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55" w:rsidRPr="00F15055" w:rsidRDefault="00F15055" w:rsidP="00F15055">
      <w:pPr>
        <w:rPr>
          <w:rFonts w:ascii="Calibri" w:eastAsia="Calibri" w:hAnsi="Calibri" w:cs="Times New Roman"/>
          <w:b/>
          <w:sz w:val="36"/>
          <w:szCs w:val="36"/>
        </w:rPr>
      </w:pPr>
      <w:r w:rsidRPr="00F15055">
        <w:rPr>
          <w:rFonts w:ascii="Calibri" w:eastAsia="Calibri" w:hAnsi="Calibri" w:cs="Times New Roman"/>
          <w:noProof/>
        </w:rPr>
        <w:drawing>
          <wp:inline distT="0" distB="0" distL="0" distR="0" wp14:anchorId="7D280910" wp14:editId="03F09836">
            <wp:extent cx="990600" cy="485775"/>
            <wp:effectExtent l="0" t="0" r="0" b="9525"/>
            <wp:docPr id="1" name="Picture 1" descr="C:\Users\lfox\AppData\Local\Microsoft\Windows\Temporary Internet Files\Content.Outlook\XZZPGM4T\Company logo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lfox\AppData\Local\Microsoft\Windows\Temporary Internet Files\Content.Outlook\XZZPGM4T\Company logo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</w:r>
      <w:r w:rsidRPr="00F15055">
        <w:rPr>
          <w:rFonts w:ascii="Calibri" w:eastAsia="Calibri" w:hAnsi="Calibri" w:cs="Times New Roman"/>
          <w:b/>
          <w:sz w:val="36"/>
          <w:szCs w:val="36"/>
        </w:rPr>
        <w:tab/>
        <w:t>Position Description</w:t>
      </w:r>
    </w:p>
    <w:p w:rsidR="00BF480F" w:rsidRDefault="006548BD" w:rsidP="00F15055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Inventory </w:t>
      </w:r>
      <w:r w:rsidR="00B66EDA">
        <w:rPr>
          <w:b/>
          <w:sz w:val="28"/>
          <w:szCs w:val="28"/>
        </w:rPr>
        <w:t xml:space="preserve">Control </w:t>
      </w:r>
      <w:r>
        <w:rPr>
          <w:b/>
          <w:sz w:val="28"/>
          <w:szCs w:val="28"/>
        </w:rPr>
        <w:t>Clerk</w:t>
      </w:r>
    </w:p>
    <w:p w:rsidR="00F15055" w:rsidRDefault="00F15055" w:rsidP="00F15055">
      <w:pPr>
        <w:spacing w:after="0" w:line="240" w:lineRule="auto"/>
        <w:rPr>
          <w:b/>
          <w:sz w:val="24"/>
          <w:szCs w:val="24"/>
        </w:rPr>
      </w:pPr>
    </w:p>
    <w:p w:rsidR="00F15055" w:rsidRPr="00AB086D" w:rsidRDefault="00F15055" w:rsidP="00F15055">
      <w:pPr>
        <w:spacing w:after="0" w:line="240" w:lineRule="auto"/>
        <w:rPr>
          <w:b/>
          <w:sz w:val="24"/>
          <w:szCs w:val="24"/>
        </w:rPr>
      </w:pPr>
      <w:r w:rsidRPr="00AB086D">
        <w:rPr>
          <w:b/>
          <w:sz w:val="24"/>
          <w:szCs w:val="24"/>
        </w:rPr>
        <w:t>Job Summary:</w:t>
      </w:r>
    </w:p>
    <w:p w:rsidR="00507FEC" w:rsidRPr="00AB086D" w:rsidRDefault="006548BD" w:rsidP="00F15055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  <w:r w:rsidRPr="00AB086D">
        <w:rPr>
          <w:bCs/>
          <w:sz w:val="24"/>
          <w:szCs w:val="24"/>
        </w:rPr>
        <w:t xml:space="preserve">Inventory </w:t>
      </w:r>
      <w:r w:rsidR="00B66EDA">
        <w:rPr>
          <w:bCs/>
          <w:sz w:val="24"/>
          <w:szCs w:val="24"/>
        </w:rPr>
        <w:t xml:space="preserve">Control </w:t>
      </w:r>
      <w:r w:rsidRPr="00AB086D">
        <w:rPr>
          <w:bCs/>
          <w:sz w:val="24"/>
          <w:szCs w:val="24"/>
        </w:rPr>
        <w:t xml:space="preserve">Clerk is responsible for accurately storing, kitting and </w:t>
      </w:r>
      <w:r w:rsidR="00AB086D">
        <w:rPr>
          <w:bCs/>
          <w:sz w:val="24"/>
          <w:szCs w:val="24"/>
        </w:rPr>
        <w:t xml:space="preserve">moving the </w:t>
      </w:r>
      <w:r w:rsidRPr="00AB086D">
        <w:rPr>
          <w:bCs/>
          <w:sz w:val="24"/>
          <w:szCs w:val="24"/>
        </w:rPr>
        <w:t xml:space="preserve">material to point of use.  </w:t>
      </w:r>
      <w:proofErr w:type="gramStart"/>
      <w:r w:rsidRPr="00AB086D">
        <w:rPr>
          <w:bCs/>
          <w:sz w:val="24"/>
          <w:szCs w:val="24"/>
        </w:rPr>
        <w:t xml:space="preserve">Storing </w:t>
      </w:r>
      <w:bookmarkStart w:id="0" w:name="_GoBack"/>
      <w:bookmarkEnd w:id="0"/>
      <w:r w:rsidRPr="00AB086D">
        <w:rPr>
          <w:bCs/>
          <w:sz w:val="24"/>
          <w:szCs w:val="24"/>
        </w:rPr>
        <w:t>means accurately putting incoming material in the proper location or overflow area</w:t>
      </w:r>
      <w:r w:rsidR="00A5048E">
        <w:rPr>
          <w:bCs/>
          <w:sz w:val="24"/>
          <w:szCs w:val="24"/>
        </w:rPr>
        <w:t xml:space="preserve"> and </w:t>
      </w:r>
      <w:r w:rsidRPr="00AB086D">
        <w:rPr>
          <w:bCs/>
          <w:sz w:val="24"/>
          <w:szCs w:val="24"/>
        </w:rPr>
        <w:t>properly documenting material locations.</w:t>
      </w:r>
      <w:proofErr w:type="gramEnd"/>
      <w:r w:rsidRPr="00AB086D">
        <w:rPr>
          <w:bCs/>
          <w:sz w:val="24"/>
          <w:szCs w:val="24"/>
        </w:rPr>
        <w:t xml:space="preserve">  Kitting is pulling material and preparing it for delivery to point of use, and accurately transacting that material through the ERP system.</w:t>
      </w:r>
    </w:p>
    <w:p w:rsidR="00507FEC" w:rsidRPr="00AB086D" w:rsidRDefault="00507FEC" w:rsidP="00F15055">
      <w:pPr>
        <w:spacing w:after="0" w:line="240" w:lineRule="auto"/>
        <w:rPr>
          <w:rFonts w:eastAsia="Times New Roman" w:cs="Arial"/>
          <w:color w:val="000000"/>
          <w:sz w:val="24"/>
          <w:szCs w:val="24"/>
        </w:rPr>
      </w:pPr>
    </w:p>
    <w:p w:rsidR="002A40FB" w:rsidRPr="00AB086D" w:rsidRDefault="00F15055" w:rsidP="002A40FB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AB086D">
        <w:rPr>
          <w:rFonts w:eastAsia="Times New Roman" w:cs="Arial"/>
          <w:b/>
          <w:color w:val="000000"/>
          <w:sz w:val="24"/>
          <w:szCs w:val="24"/>
        </w:rPr>
        <w:t>Key Responsibilities:</w:t>
      </w:r>
    </w:p>
    <w:p w:rsidR="002A40FB" w:rsidRPr="00AB086D" w:rsidRDefault="006548BD" w:rsidP="002A40FB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AB086D">
        <w:rPr>
          <w:sz w:val="24"/>
          <w:szCs w:val="24"/>
        </w:rPr>
        <w:t>Store incoming material in proper locations.</w:t>
      </w:r>
    </w:p>
    <w:p w:rsidR="006548BD" w:rsidRPr="00AB086D" w:rsidRDefault="006548BD" w:rsidP="002A40FB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AB086D">
        <w:rPr>
          <w:sz w:val="24"/>
          <w:szCs w:val="24"/>
        </w:rPr>
        <w:t>Kit assemblies based on bills of material, and properly label parts for Production.</w:t>
      </w:r>
    </w:p>
    <w:p w:rsidR="006548BD" w:rsidRPr="00AB086D" w:rsidRDefault="006548BD" w:rsidP="002A40FB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AB086D">
        <w:rPr>
          <w:sz w:val="24"/>
          <w:szCs w:val="24"/>
        </w:rPr>
        <w:t>Accurately transact the inventory movement in the ERP system.</w:t>
      </w:r>
    </w:p>
    <w:p w:rsidR="006548BD" w:rsidRPr="00AB086D" w:rsidRDefault="006548BD" w:rsidP="002A40FB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AB086D">
        <w:rPr>
          <w:sz w:val="24"/>
          <w:szCs w:val="24"/>
        </w:rPr>
        <w:t>Conduct daily cycle counts.</w:t>
      </w:r>
    </w:p>
    <w:p w:rsidR="006548BD" w:rsidRPr="00AB086D" w:rsidRDefault="006548BD" w:rsidP="002A40FB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AB086D">
        <w:rPr>
          <w:sz w:val="24"/>
          <w:szCs w:val="24"/>
        </w:rPr>
        <w:t>Reconcile inventory discrepancies, reporting any problems to Inventory Control Lead.</w:t>
      </w:r>
    </w:p>
    <w:p w:rsidR="006548BD" w:rsidRPr="00AB086D" w:rsidRDefault="006548BD" w:rsidP="002A40FB">
      <w:pPr>
        <w:numPr>
          <w:ilvl w:val="0"/>
          <w:numId w:val="8"/>
        </w:numPr>
        <w:spacing w:after="0" w:line="240" w:lineRule="auto"/>
        <w:rPr>
          <w:sz w:val="24"/>
          <w:szCs w:val="24"/>
        </w:rPr>
      </w:pPr>
      <w:r w:rsidRPr="00AB086D">
        <w:rPr>
          <w:sz w:val="24"/>
          <w:szCs w:val="24"/>
        </w:rPr>
        <w:t>Keep the warehouses clean and organized.</w:t>
      </w:r>
    </w:p>
    <w:p w:rsidR="00507FEC" w:rsidRPr="00AB086D" w:rsidRDefault="00507FEC" w:rsidP="002A40FB">
      <w:pPr>
        <w:spacing w:after="0" w:line="240" w:lineRule="auto"/>
        <w:rPr>
          <w:b/>
          <w:sz w:val="24"/>
          <w:szCs w:val="24"/>
        </w:rPr>
      </w:pPr>
    </w:p>
    <w:p w:rsidR="00714DDA" w:rsidRPr="00AB086D" w:rsidRDefault="00714DDA" w:rsidP="00714DDA">
      <w:pPr>
        <w:spacing w:after="0" w:line="240" w:lineRule="auto"/>
        <w:rPr>
          <w:rFonts w:eastAsia="Times New Roman" w:cs="Arial"/>
          <w:b/>
          <w:bCs/>
          <w:sz w:val="24"/>
          <w:szCs w:val="24"/>
        </w:rPr>
      </w:pPr>
      <w:r w:rsidRPr="00AB086D">
        <w:rPr>
          <w:rFonts w:eastAsia="Times New Roman" w:cs="Arial"/>
          <w:b/>
          <w:bCs/>
          <w:sz w:val="24"/>
          <w:szCs w:val="24"/>
        </w:rPr>
        <w:t xml:space="preserve">Required </w:t>
      </w:r>
      <w:r w:rsidR="00016BE1" w:rsidRPr="00AB086D">
        <w:rPr>
          <w:rFonts w:eastAsia="Times New Roman" w:cs="Arial"/>
          <w:b/>
          <w:bCs/>
          <w:sz w:val="24"/>
          <w:szCs w:val="24"/>
        </w:rPr>
        <w:t>Qualifications</w:t>
      </w:r>
      <w:r w:rsidRPr="00AB086D">
        <w:rPr>
          <w:rFonts w:eastAsia="Times New Roman" w:cs="Arial"/>
          <w:b/>
          <w:bCs/>
          <w:sz w:val="24"/>
          <w:szCs w:val="24"/>
        </w:rPr>
        <w:t>:</w:t>
      </w:r>
    </w:p>
    <w:p w:rsidR="00507FEC" w:rsidRPr="006E4EDC" w:rsidRDefault="006548BD" w:rsidP="006E4ED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AB086D">
        <w:rPr>
          <w:rFonts w:eastAsia="Times New Roman" w:cs="Arial"/>
          <w:bCs/>
          <w:color w:val="000000"/>
          <w:sz w:val="24"/>
          <w:szCs w:val="24"/>
        </w:rPr>
        <w:t xml:space="preserve">High </w:t>
      </w:r>
      <w:r w:rsidR="00B015D9">
        <w:rPr>
          <w:rFonts w:eastAsia="Times New Roman" w:cs="Arial"/>
          <w:bCs/>
          <w:color w:val="000000"/>
          <w:sz w:val="24"/>
          <w:szCs w:val="24"/>
        </w:rPr>
        <w:t>s</w:t>
      </w:r>
      <w:r w:rsidRPr="00AB086D">
        <w:rPr>
          <w:rFonts w:eastAsia="Times New Roman" w:cs="Arial"/>
          <w:bCs/>
          <w:color w:val="000000"/>
          <w:sz w:val="24"/>
          <w:szCs w:val="24"/>
        </w:rPr>
        <w:t>chool</w:t>
      </w:r>
      <w:r w:rsidR="006E4EDC">
        <w:rPr>
          <w:rFonts w:eastAsia="Times New Roman" w:cs="Arial"/>
          <w:bCs/>
          <w:color w:val="000000"/>
          <w:sz w:val="24"/>
          <w:szCs w:val="24"/>
        </w:rPr>
        <w:t xml:space="preserve"> </w:t>
      </w:r>
      <w:r w:rsidR="00B015D9">
        <w:rPr>
          <w:rFonts w:eastAsia="Times New Roman" w:cs="Arial"/>
          <w:bCs/>
          <w:color w:val="000000"/>
          <w:sz w:val="24"/>
          <w:szCs w:val="24"/>
        </w:rPr>
        <w:t>d</w:t>
      </w:r>
      <w:r w:rsidR="006E4EDC">
        <w:rPr>
          <w:rFonts w:eastAsia="Times New Roman" w:cs="Arial"/>
          <w:bCs/>
          <w:color w:val="000000"/>
          <w:sz w:val="24"/>
          <w:szCs w:val="24"/>
        </w:rPr>
        <w:t xml:space="preserve">iploma or </w:t>
      </w:r>
      <w:r w:rsidRPr="00AB086D">
        <w:rPr>
          <w:rFonts w:eastAsia="Times New Roman" w:cs="Arial"/>
          <w:bCs/>
          <w:color w:val="000000"/>
          <w:sz w:val="24"/>
          <w:szCs w:val="24"/>
        </w:rPr>
        <w:t>GED</w:t>
      </w:r>
      <w:r w:rsidR="006E4EDC">
        <w:rPr>
          <w:rFonts w:eastAsia="Times New Roman" w:cs="Arial"/>
          <w:bCs/>
          <w:color w:val="000000"/>
          <w:sz w:val="24"/>
          <w:szCs w:val="24"/>
        </w:rPr>
        <w:t xml:space="preserve">.  </w:t>
      </w:r>
    </w:p>
    <w:p w:rsidR="006548BD" w:rsidRPr="001C0272" w:rsidRDefault="006548BD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AB086D">
        <w:rPr>
          <w:rFonts w:eastAsia="Times New Roman" w:cs="Arial"/>
          <w:bCs/>
          <w:color w:val="000000"/>
          <w:sz w:val="24"/>
          <w:szCs w:val="24"/>
        </w:rPr>
        <w:t>Strong attention to detail.</w:t>
      </w:r>
    </w:p>
    <w:p w:rsidR="001C0272" w:rsidRPr="00AB086D" w:rsidRDefault="001C0272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bCs/>
          <w:color w:val="000000"/>
          <w:sz w:val="24"/>
          <w:szCs w:val="24"/>
        </w:rPr>
        <w:t>Strong computer skills.</w:t>
      </w:r>
    </w:p>
    <w:p w:rsidR="006548BD" w:rsidRPr="00AB086D" w:rsidRDefault="006548BD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AB086D">
        <w:rPr>
          <w:rFonts w:eastAsia="Times New Roman" w:cs="Arial"/>
          <w:bCs/>
          <w:color w:val="000000"/>
          <w:sz w:val="24"/>
          <w:szCs w:val="24"/>
        </w:rPr>
        <w:t>Ability to be on your feet for extended periods of time.</w:t>
      </w:r>
    </w:p>
    <w:p w:rsidR="006548BD" w:rsidRPr="00AB086D" w:rsidRDefault="006548BD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AB086D">
        <w:rPr>
          <w:rFonts w:eastAsia="Times New Roman" w:cs="Arial"/>
          <w:bCs/>
          <w:color w:val="000000"/>
          <w:sz w:val="24"/>
          <w:szCs w:val="24"/>
        </w:rPr>
        <w:t>Ability to lift 40</w:t>
      </w:r>
      <w:r w:rsidR="008259BD">
        <w:rPr>
          <w:rFonts w:eastAsia="Times New Roman" w:cs="Arial"/>
          <w:bCs/>
          <w:color w:val="000000"/>
          <w:sz w:val="24"/>
          <w:szCs w:val="24"/>
        </w:rPr>
        <w:t>+</w:t>
      </w:r>
      <w:r w:rsidRPr="00AB086D">
        <w:rPr>
          <w:rFonts w:eastAsia="Times New Roman" w:cs="Arial"/>
          <w:bCs/>
          <w:color w:val="000000"/>
          <w:sz w:val="24"/>
          <w:szCs w:val="24"/>
        </w:rPr>
        <w:t xml:space="preserve"> </w:t>
      </w:r>
      <w:r w:rsidR="007E27BC">
        <w:rPr>
          <w:rFonts w:eastAsia="Times New Roman" w:cs="Arial"/>
          <w:bCs/>
          <w:color w:val="000000"/>
          <w:sz w:val="24"/>
          <w:szCs w:val="24"/>
        </w:rPr>
        <w:t xml:space="preserve">lbs. </w:t>
      </w:r>
      <w:r w:rsidRPr="00AB086D">
        <w:rPr>
          <w:rFonts w:eastAsia="Times New Roman" w:cs="Arial"/>
          <w:bCs/>
          <w:color w:val="000000"/>
          <w:sz w:val="24"/>
          <w:szCs w:val="24"/>
        </w:rPr>
        <w:t>unassisted, heavier loads with assistance.</w:t>
      </w:r>
    </w:p>
    <w:p w:rsidR="006548BD" w:rsidRPr="00AB086D" w:rsidRDefault="006548BD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AB086D">
        <w:rPr>
          <w:rFonts w:eastAsia="Times New Roman" w:cs="Arial"/>
          <w:bCs/>
          <w:color w:val="000000"/>
          <w:sz w:val="24"/>
          <w:szCs w:val="24"/>
        </w:rPr>
        <w:t>Ability to operate warehouse equipment (pallet jack, forklift, order picker).</w:t>
      </w:r>
    </w:p>
    <w:p w:rsidR="00507FEC" w:rsidRPr="00AB086D" w:rsidRDefault="00507FEC" w:rsidP="00507FEC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</w:p>
    <w:p w:rsidR="00E631DF" w:rsidRPr="00AB086D" w:rsidRDefault="00E631DF" w:rsidP="00507FEC">
      <w:p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 w:rsidRPr="00AB086D">
        <w:rPr>
          <w:rFonts w:eastAsia="Times New Roman" w:cs="Arial"/>
          <w:b/>
          <w:color w:val="000000"/>
          <w:sz w:val="24"/>
          <w:szCs w:val="24"/>
        </w:rPr>
        <w:t>Preferred Qualifications:</w:t>
      </w:r>
    </w:p>
    <w:p w:rsidR="00507FEC" w:rsidRPr="00AB086D" w:rsidRDefault="001C0272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bCs/>
          <w:color w:val="000000"/>
          <w:sz w:val="24"/>
          <w:szCs w:val="24"/>
        </w:rPr>
        <w:t>2+ years i</w:t>
      </w:r>
      <w:r w:rsidR="007E27BC">
        <w:rPr>
          <w:rFonts w:eastAsia="Times New Roman" w:cs="Arial"/>
          <w:bCs/>
          <w:color w:val="000000"/>
          <w:sz w:val="24"/>
          <w:szCs w:val="24"/>
        </w:rPr>
        <w:t xml:space="preserve">nventory control </w:t>
      </w:r>
      <w:r w:rsidR="006548BD" w:rsidRPr="00AB086D">
        <w:rPr>
          <w:rFonts w:eastAsia="Times New Roman" w:cs="Arial"/>
          <w:bCs/>
          <w:color w:val="000000"/>
          <w:sz w:val="24"/>
          <w:szCs w:val="24"/>
        </w:rPr>
        <w:t>experience</w:t>
      </w:r>
      <w:r w:rsidR="007E27BC">
        <w:rPr>
          <w:rFonts w:eastAsia="Times New Roman" w:cs="Arial"/>
          <w:bCs/>
          <w:color w:val="000000"/>
          <w:sz w:val="24"/>
          <w:szCs w:val="24"/>
        </w:rPr>
        <w:t>.</w:t>
      </w:r>
    </w:p>
    <w:p w:rsidR="006548BD" w:rsidRPr="00AB086D" w:rsidRDefault="001C0272" w:rsidP="00507FEC">
      <w:pPr>
        <w:pStyle w:val="ListParagraph"/>
        <w:numPr>
          <w:ilvl w:val="0"/>
          <w:numId w:val="6"/>
        </w:numPr>
        <w:spacing w:after="0" w:line="240" w:lineRule="auto"/>
        <w:rPr>
          <w:rFonts w:eastAsia="Times New Roman" w:cs="Arial"/>
          <w:b/>
          <w:color w:val="000000"/>
          <w:sz w:val="24"/>
          <w:szCs w:val="24"/>
        </w:rPr>
      </w:pPr>
      <w:r>
        <w:rPr>
          <w:rFonts w:eastAsia="Times New Roman" w:cs="Arial"/>
          <w:bCs/>
          <w:color w:val="000000"/>
          <w:sz w:val="24"/>
          <w:szCs w:val="24"/>
        </w:rPr>
        <w:t xml:space="preserve">Experience with ERP systems.  </w:t>
      </w:r>
      <w:r w:rsidR="007E27BC">
        <w:rPr>
          <w:rFonts w:eastAsia="Times New Roman" w:cs="Arial"/>
          <w:bCs/>
          <w:color w:val="000000"/>
          <w:sz w:val="24"/>
          <w:szCs w:val="24"/>
        </w:rPr>
        <w:t xml:space="preserve">  </w:t>
      </w:r>
    </w:p>
    <w:p w:rsidR="002A40FB" w:rsidRPr="00AB086D" w:rsidRDefault="002A40FB" w:rsidP="00FC4A92">
      <w:pPr>
        <w:spacing w:after="0" w:line="240" w:lineRule="auto"/>
        <w:rPr>
          <w:rFonts w:eastAsia="Times New Roman" w:cs="Arial"/>
          <w:b/>
          <w:bCs/>
          <w:color w:val="000000"/>
          <w:sz w:val="24"/>
          <w:szCs w:val="24"/>
        </w:rPr>
      </w:pPr>
    </w:p>
    <w:p w:rsidR="00E41384" w:rsidRPr="00E41384" w:rsidRDefault="00E41384" w:rsidP="00E41384">
      <w:pPr>
        <w:spacing w:after="0" w:line="240" w:lineRule="auto"/>
        <w:rPr>
          <w:rFonts w:eastAsia="Times New Roman" w:cs="Arial"/>
          <w:bCs/>
          <w:color w:val="000000"/>
          <w:sz w:val="24"/>
          <w:szCs w:val="24"/>
        </w:rPr>
      </w:pPr>
      <w:r w:rsidRPr="00E41384">
        <w:rPr>
          <w:rFonts w:eastAsia="Times New Roman" w:cs="Arial"/>
          <w:b/>
          <w:bCs/>
          <w:color w:val="000000"/>
          <w:sz w:val="24"/>
          <w:szCs w:val="24"/>
        </w:rPr>
        <w:t>Company Description</w:t>
      </w:r>
      <w:proofErr w:type="gramStart"/>
      <w:r w:rsidRPr="00E41384">
        <w:rPr>
          <w:rFonts w:eastAsia="Times New Roman" w:cs="Arial"/>
          <w:b/>
          <w:bCs/>
          <w:color w:val="000000"/>
          <w:sz w:val="24"/>
          <w:szCs w:val="24"/>
        </w:rPr>
        <w:t>:</w:t>
      </w:r>
      <w:proofErr w:type="gramEnd"/>
      <w:r w:rsidRPr="00E41384">
        <w:rPr>
          <w:rFonts w:eastAsia="Times New Roman" w:cs="Arial"/>
          <w:b/>
          <w:bCs/>
          <w:color w:val="000000"/>
          <w:sz w:val="24"/>
          <w:szCs w:val="24"/>
        </w:rPr>
        <w:br/>
      </w:r>
      <w:r w:rsidRPr="00E41384">
        <w:rPr>
          <w:rFonts w:eastAsia="Times New Roman" w:cs="Arial"/>
          <w:bCs/>
          <w:color w:val="000000"/>
          <w:sz w:val="24"/>
          <w:szCs w:val="24"/>
        </w:rPr>
        <w:t>Micro Control Company is an industry leading manufacturer of electronic burn-in test systems for high power logic semiconductors. Our large test ovens are capital equipment for major semiconductor manufacturers.</w:t>
      </w:r>
    </w:p>
    <w:p w:rsidR="00E41384" w:rsidRPr="00E41384" w:rsidRDefault="00E41384" w:rsidP="00E41384">
      <w:pPr>
        <w:spacing w:after="0" w:line="240" w:lineRule="auto"/>
        <w:rPr>
          <w:rFonts w:eastAsia="Times New Roman" w:cs="Arial"/>
          <w:bCs/>
          <w:color w:val="000000"/>
          <w:sz w:val="24"/>
          <w:szCs w:val="24"/>
        </w:rPr>
      </w:pPr>
      <w:r w:rsidRPr="00E41384">
        <w:rPr>
          <w:rFonts w:eastAsia="Times New Roman" w:cs="Arial"/>
          <w:bCs/>
          <w:color w:val="000000"/>
          <w:sz w:val="24"/>
          <w:szCs w:val="24"/>
        </w:rPr>
        <w:t xml:space="preserve"> </w:t>
      </w:r>
    </w:p>
    <w:p w:rsidR="00E41384" w:rsidRPr="00E41384" w:rsidRDefault="00E41384" w:rsidP="00E41384">
      <w:pPr>
        <w:spacing w:after="0" w:line="240" w:lineRule="auto"/>
        <w:rPr>
          <w:rFonts w:eastAsia="Times New Roman" w:cs="Arial"/>
          <w:bCs/>
          <w:color w:val="000000"/>
          <w:sz w:val="24"/>
          <w:szCs w:val="24"/>
        </w:rPr>
      </w:pPr>
      <w:r w:rsidRPr="00E41384">
        <w:rPr>
          <w:rFonts w:eastAsia="Times New Roman" w:cs="Arial"/>
          <w:bCs/>
          <w:color w:val="000000"/>
          <w:sz w:val="24"/>
          <w:szCs w:val="24"/>
        </w:rPr>
        <w:t xml:space="preserve">Micro Control Company offers competitive wages and benefits including health; PTO; paid holidays; a matching 401(k) plan and a discretionary profit sharing bonus.  Please e-mail a cover letter and resume to:  </w:t>
      </w:r>
      <w:hyperlink r:id="rId7" w:history="1">
        <w:r w:rsidRPr="00E41384">
          <w:rPr>
            <w:rStyle w:val="Hyperlink"/>
            <w:rFonts w:eastAsia="Times New Roman" w:cs="Arial"/>
            <w:bCs/>
            <w:sz w:val="24"/>
            <w:szCs w:val="24"/>
          </w:rPr>
          <w:t>mcchr@microcontrol.com</w:t>
        </w:r>
      </w:hyperlink>
      <w:r w:rsidRPr="00E41384">
        <w:rPr>
          <w:rFonts w:eastAsia="Times New Roman" w:cs="Arial"/>
          <w:bCs/>
          <w:color w:val="000000"/>
          <w:sz w:val="24"/>
          <w:szCs w:val="24"/>
        </w:rPr>
        <w:t xml:space="preserve"> to be considered for this position (using the job title for the subject).</w:t>
      </w:r>
    </w:p>
    <w:p w:rsidR="00E41384" w:rsidRPr="00E41384" w:rsidRDefault="00E41384" w:rsidP="00E41384">
      <w:pPr>
        <w:spacing w:after="0" w:line="240" w:lineRule="auto"/>
        <w:rPr>
          <w:rFonts w:eastAsia="Times New Roman" w:cs="Arial"/>
          <w:bCs/>
          <w:color w:val="000000"/>
          <w:sz w:val="24"/>
          <w:szCs w:val="24"/>
        </w:rPr>
      </w:pPr>
    </w:p>
    <w:p w:rsidR="00E41384" w:rsidRPr="00E41384" w:rsidRDefault="00E41384" w:rsidP="00E41384">
      <w:pPr>
        <w:spacing w:after="0" w:line="240" w:lineRule="auto"/>
        <w:rPr>
          <w:rFonts w:eastAsia="Times New Roman" w:cs="Arial"/>
          <w:bCs/>
          <w:color w:val="000000"/>
          <w:sz w:val="24"/>
          <w:szCs w:val="24"/>
        </w:rPr>
      </w:pPr>
      <w:r w:rsidRPr="00E41384">
        <w:rPr>
          <w:rFonts w:eastAsia="Times New Roman" w:cs="Arial"/>
          <w:bCs/>
          <w:color w:val="000000"/>
          <w:sz w:val="24"/>
          <w:szCs w:val="24"/>
        </w:rPr>
        <w:lastRenderedPageBreak/>
        <w:t>Micro Control Company</w:t>
      </w:r>
      <w:r w:rsidRPr="00E41384">
        <w:rPr>
          <w:rFonts w:eastAsia="Times New Roman" w:cs="Arial"/>
          <w:bCs/>
          <w:color w:val="000000"/>
          <w:sz w:val="24"/>
          <w:szCs w:val="24"/>
        </w:rPr>
        <w:br/>
        <w:t>7956 Main Street NE</w:t>
      </w:r>
      <w:r w:rsidRPr="00E41384">
        <w:rPr>
          <w:rFonts w:eastAsia="Times New Roman" w:cs="Arial"/>
          <w:bCs/>
          <w:color w:val="000000"/>
          <w:sz w:val="24"/>
          <w:szCs w:val="24"/>
        </w:rPr>
        <w:br/>
        <w:t>Minneapolis, MN 55432</w:t>
      </w:r>
    </w:p>
    <w:p w:rsidR="00FC4A92" w:rsidRPr="00E41384" w:rsidRDefault="00FC4A92" w:rsidP="00FC4A92">
      <w:pPr>
        <w:spacing w:after="0" w:line="240" w:lineRule="auto"/>
        <w:rPr>
          <w:rFonts w:eastAsia="Times New Roman" w:cs="Arial"/>
          <w:bCs/>
          <w:color w:val="000000"/>
          <w:sz w:val="24"/>
          <w:szCs w:val="24"/>
        </w:rPr>
      </w:pPr>
    </w:p>
    <w:p w:rsidR="002A40FB" w:rsidRPr="00E41384" w:rsidRDefault="002A40FB" w:rsidP="00FC4A92">
      <w:pPr>
        <w:spacing w:after="0" w:line="240" w:lineRule="auto"/>
        <w:rPr>
          <w:sz w:val="24"/>
          <w:szCs w:val="24"/>
        </w:rPr>
      </w:pPr>
    </w:p>
    <w:sectPr w:rsidR="002A40FB" w:rsidRPr="00E413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414B"/>
    <w:multiLevelType w:val="hybridMultilevel"/>
    <w:tmpl w:val="4E78A4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722CE0"/>
    <w:multiLevelType w:val="hybridMultilevel"/>
    <w:tmpl w:val="7DBAAA4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3DD1F37"/>
    <w:multiLevelType w:val="hybridMultilevel"/>
    <w:tmpl w:val="6C3E0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B5B6F"/>
    <w:multiLevelType w:val="multilevel"/>
    <w:tmpl w:val="D430F2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131CFF"/>
    <w:multiLevelType w:val="singleLevel"/>
    <w:tmpl w:val="04090001"/>
    <w:lvl w:ilvl="0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</w:abstractNum>
  <w:abstractNum w:abstractNumId="5">
    <w:nsid w:val="4D9E7C5E"/>
    <w:multiLevelType w:val="hybridMultilevel"/>
    <w:tmpl w:val="F92CA8A0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6">
    <w:nsid w:val="66797C65"/>
    <w:multiLevelType w:val="hybridMultilevel"/>
    <w:tmpl w:val="4E58FA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69FA7781"/>
    <w:multiLevelType w:val="multilevel"/>
    <w:tmpl w:val="DA9876DE"/>
    <w:lvl w:ilvl="0">
      <w:start w:val="1"/>
      <w:numFmt w:val="bullet"/>
      <w:lvlText w:val=""/>
      <w:lvlJc w:val="left"/>
      <w:pPr>
        <w:tabs>
          <w:tab w:val="num" w:pos="450"/>
        </w:tabs>
        <w:ind w:left="4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170"/>
        </w:tabs>
        <w:ind w:left="11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90"/>
        </w:tabs>
        <w:ind w:left="18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050"/>
        </w:tabs>
        <w:ind w:left="40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10"/>
        </w:tabs>
        <w:ind w:left="6210" w:hanging="360"/>
      </w:pPr>
      <w:rPr>
        <w:rFonts w:ascii="Wingdings" w:hAnsi="Wingdings" w:hint="default"/>
        <w:sz w:val="20"/>
      </w:rPr>
    </w:lvl>
  </w:abstractNum>
  <w:abstractNum w:abstractNumId="8">
    <w:nsid w:val="73DE5B82"/>
    <w:multiLevelType w:val="multilevel"/>
    <w:tmpl w:val="CC72E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6"/>
  </w:num>
  <w:num w:numId="7">
    <w:abstractNumId w:val="3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97D"/>
    <w:rsid w:val="00016BE1"/>
    <w:rsid w:val="000F5492"/>
    <w:rsid w:val="001212CD"/>
    <w:rsid w:val="00175F38"/>
    <w:rsid w:val="001C0272"/>
    <w:rsid w:val="001D30CC"/>
    <w:rsid w:val="00200332"/>
    <w:rsid w:val="0022794F"/>
    <w:rsid w:val="002A40FB"/>
    <w:rsid w:val="00414582"/>
    <w:rsid w:val="004701D5"/>
    <w:rsid w:val="00507FEC"/>
    <w:rsid w:val="00591FEC"/>
    <w:rsid w:val="0064297D"/>
    <w:rsid w:val="006548BD"/>
    <w:rsid w:val="006961A8"/>
    <w:rsid w:val="006E4EDC"/>
    <w:rsid w:val="00714DDA"/>
    <w:rsid w:val="007E27BC"/>
    <w:rsid w:val="008259BD"/>
    <w:rsid w:val="008562A8"/>
    <w:rsid w:val="008F3693"/>
    <w:rsid w:val="00923F3B"/>
    <w:rsid w:val="00A1695A"/>
    <w:rsid w:val="00A5048E"/>
    <w:rsid w:val="00AB086D"/>
    <w:rsid w:val="00B015D9"/>
    <w:rsid w:val="00B32524"/>
    <w:rsid w:val="00B66EDA"/>
    <w:rsid w:val="00B7663D"/>
    <w:rsid w:val="00BF388B"/>
    <w:rsid w:val="00C21CAF"/>
    <w:rsid w:val="00D7229A"/>
    <w:rsid w:val="00E246FE"/>
    <w:rsid w:val="00E41384"/>
    <w:rsid w:val="00E631DF"/>
    <w:rsid w:val="00E93D6C"/>
    <w:rsid w:val="00ED5800"/>
    <w:rsid w:val="00EF4345"/>
    <w:rsid w:val="00F15055"/>
    <w:rsid w:val="00F43EBB"/>
    <w:rsid w:val="00FB530B"/>
    <w:rsid w:val="00FC4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A9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D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1D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4A92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150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50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4D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63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0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9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175431">
                  <w:marLeft w:val="0"/>
                  <w:marRight w:val="0"/>
                  <w:marTop w:val="7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74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31322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94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62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2482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566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4944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0388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0353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970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cchr@microcontr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OttRay</dc:creator>
  <cp:lastModifiedBy>Lisa fox</cp:lastModifiedBy>
  <cp:revision>2</cp:revision>
  <dcterms:created xsi:type="dcterms:W3CDTF">2020-03-18T22:06:00Z</dcterms:created>
  <dcterms:modified xsi:type="dcterms:W3CDTF">2020-03-18T22:06:00Z</dcterms:modified>
</cp:coreProperties>
</file>